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B4BB" w14:textId="77777777" w:rsidR="00156409" w:rsidRDefault="00156409" w:rsidP="00156409">
      <w:pPr>
        <w:rPr>
          <w:sz w:val="6"/>
          <w:szCs w:val="6"/>
        </w:rPr>
      </w:pPr>
    </w:p>
    <w:p w14:paraId="2CFA3F5A" w14:textId="77777777" w:rsidR="00156409" w:rsidRDefault="00156409" w:rsidP="00156409">
      <w:pPr>
        <w:rPr>
          <w:sz w:val="6"/>
          <w:szCs w:val="6"/>
        </w:rPr>
      </w:pPr>
    </w:p>
    <w:p w14:paraId="175D3C3C" w14:textId="77777777" w:rsidR="00156409" w:rsidRPr="00036BF8" w:rsidRDefault="00156409" w:rsidP="00156409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2363"/>
        <w:gridCol w:w="3095"/>
      </w:tblGrid>
      <w:tr w:rsidR="00156409" w:rsidRPr="005D64A8" w14:paraId="08FFFFF0" w14:textId="77777777">
        <w:trPr>
          <w:trHeight w:val="1945"/>
        </w:trPr>
        <w:tc>
          <w:tcPr>
            <w:tcW w:w="1983" w:type="pct"/>
            <w:vAlign w:val="center"/>
          </w:tcPr>
          <w:p w14:paraId="6EDC89C8" w14:textId="77777777" w:rsidR="00156409" w:rsidRPr="00D62D52" w:rsidRDefault="00156409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1D9EC282" w14:textId="77777777" w:rsidR="00156409" w:rsidRPr="00D62D52" w:rsidRDefault="00156409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6E98AAA6" w14:textId="77777777" w:rsidR="00156409" w:rsidRPr="00D62D52" w:rsidRDefault="00156409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71D78FB3" w14:textId="77777777" w:rsidR="00156409" w:rsidRPr="00D62D52" w:rsidRDefault="00156409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75B0A75B" w14:textId="77777777" w:rsidR="00156409" w:rsidRPr="00D62D52" w:rsidRDefault="00156409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0417E727" wp14:editId="240B63FD">
                  <wp:extent cx="1362075" cy="12573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15114C77" w14:textId="77777777" w:rsidR="00156409" w:rsidRPr="00D62D52" w:rsidRDefault="00156409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53AF3531" w14:textId="77777777" w:rsidR="00156409" w:rsidRPr="00D62D52" w:rsidRDefault="00156409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039868FA" w14:textId="77777777" w:rsidR="00156409" w:rsidRPr="00D62D52" w:rsidRDefault="00156409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600A47BE" w14:textId="77777777" w:rsidR="00156409" w:rsidRPr="00033E4C" w:rsidRDefault="00156409" w:rsidP="00156409">
      <w:pPr>
        <w:rPr>
          <w:sz w:val="10"/>
          <w:szCs w:val="10"/>
          <w:lang w:val="en-US"/>
        </w:rPr>
      </w:pPr>
    </w:p>
    <w:p w14:paraId="056F2EA6" w14:textId="77777777" w:rsidR="00156409" w:rsidRPr="00033E4C" w:rsidRDefault="00156409" w:rsidP="00156409">
      <w:pPr>
        <w:jc w:val="right"/>
        <w:rPr>
          <w:sz w:val="2"/>
          <w:szCs w:val="2"/>
          <w:lang w:val="en-US"/>
        </w:rPr>
      </w:pPr>
    </w:p>
    <w:p w14:paraId="155D5BFE" w14:textId="77777777" w:rsidR="00156409" w:rsidRPr="006510C7" w:rsidRDefault="00156409" w:rsidP="00156409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399ECFE7" w14:textId="77777777" w:rsidR="00156409" w:rsidRPr="006510C7" w:rsidRDefault="00156409" w:rsidP="00156409">
      <w:pPr>
        <w:tabs>
          <w:tab w:val="left" w:pos="4860"/>
        </w:tabs>
        <w:rPr>
          <w:sz w:val="8"/>
          <w:szCs w:val="8"/>
        </w:rPr>
      </w:pPr>
    </w:p>
    <w:p w14:paraId="1C9AA657" w14:textId="77777777" w:rsidR="00156409" w:rsidRPr="006510C7" w:rsidRDefault="00156409" w:rsidP="00156409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7A9D0" wp14:editId="150A86A7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3810" b="37465"/>
                <wp:wrapNone/>
                <wp:docPr id="4" name="Connecteur en 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055A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-20.7pt;margin-top:15.1pt;width:500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Pr="006510C7">
        <w:rPr>
          <w:b/>
          <w:sz w:val="20"/>
          <w:szCs w:val="20"/>
        </w:rPr>
        <w:t>UNITE DE GESTION DU PROJET</w:t>
      </w:r>
    </w:p>
    <w:p w14:paraId="73EC0DC7" w14:textId="77777777" w:rsidR="00156409" w:rsidRPr="00C92F6A" w:rsidRDefault="00156409" w:rsidP="00156409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C7255" wp14:editId="571B1386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3810" b="37465"/>
                <wp:wrapNone/>
                <wp:docPr id="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F12F0" id="Connecteur en angle 3" o:spid="_x0000_s1026" type="#_x0000_t34" style="position:absolute;margin-left:-22.6pt;margin-top:8.4pt;width:500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8E40E" wp14:editId="69E1C7E6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3810" b="37465"/>
                <wp:wrapNone/>
                <wp:docPr id="2" name="Connecteur en 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8F48D" id="Connecteur en angle 2" o:spid="_x0000_s1026" type="#_x0000_t34" style="position:absolute;margin-left:-20.7pt;margin-top:6pt;width:500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Pr="000B50C7">
        <w:tab/>
      </w:r>
    </w:p>
    <w:p w14:paraId="41D971A5" w14:textId="77777777" w:rsidR="00156409" w:rsidRPr="00C92F6A" w:rsidRDefault="00156409" w:rsidP="00156409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8"/>
          <w:szCs w:val="8"/>
        </w:rPr>
      </w:pPr>
    </w:p>
    <w:p w14:paraId="1781E20E" w14:textId="27980363" w:rsidR="00156409" w:rsidRPr="00396B48" w:rsidRDefault="00156409" w:rsidP="005141E3">
      <w:pPr>
        <w:pStyle w:val="Titre3"/>
        <w:spacing w:after="60"/>
        <w:ind w:left="0" w:right="-284"/>
        <w:jc w:val="center"/>
        <w:rPr>
          <w:rFonts w:ascii="Times New Roman" w:hAnsi="Times New Roman" w:cs="Times New Roman"/>
          <w:bCs w:val="0"/>
          <w:sz w:val="24"/>
        </w:rPr>
      </w:pPr>
      <w:r w:rsidRPr="00396B48">
        <w:rPr>
          <w:rFonts w:ascii="Times New Roman" w:hAnsi="Times New Roman" w:cs="Times New Roman"/>
          <w:bCs w:val="0"/>
          <w:sz w:val="24"/>
        </w:rPr>
        <w:t>COMMUNIQUE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N°</w:t>
      </w:r>
      <w:r w:rsidR="006D283F" w:rsidRPr="006D283F">
        <w:rPr>
          <w:rFonts w:ascii="Times New Roman" w:hAnsi="Times New Roman" w:cs="Times New Roman"/>
          <w:bCs w:val="0"/>
          <w:color w:val="EE0000"/>
          <w:sz w:val="24"/>
        </w:rPr>
        <w:t>01</w:t>
      </w:r>
      <w:r w:rsidR="005D64A8">
        <w:rPr>
          <w:rFonts w:ascii="Times New Roman" w:hAnsi="Times New Roman" w:cs="Times New Roman"/>
          <w:bCs w:val="0"/>
          <w:color w:val="EE0000"/>
          <w:sz w:val="24"/>
        </w:rPr>
        <w:t>6</w:t>
      </w:r>
      <w:r w:rsidRPr="00396B48">
        <w:rPr>
          <w:rFonts w:ascii="Times New Roman" w:hAnsi="Times New Roman" w:cs="Times New Roman"/>
          <w:bCs w:val="0"/>
          <w:sz w:val="24"/>
        </w:rPr>
        <w:t>/C/MINADER/PULCCA/UGP</w:t>
      </w:r>
      <w:r>
        <w:rPr>
          <w:rFonts w:ascii="Times New Roman" w:hAnsi="Times New Roman" w:cs="Times New Roman"/>
          <w:bCs w:val="0"/>
          <w:sz w:val="24"/>
        </w:rPr>
        <w:t>/</w:t>
      </w:r>
      <w:r w:rsidRPr="00396B48">
        <w:rPr>
          <w:rFonts w:ascii="Times New Roman" w:hAnsi="Times New Roman" w:cs="Times New Roman"/>
          <w:bCs w:val="0"/>
          <w:sz w:val="24"/>
        </w:rPr>
        <w:t>SPM/</w:t>
      </w:r>
      <w:r w:rsidR="00F05773">
        <w:rPr>
          <w:rFonts w:ascii="Times New Roman" w:hAnsi="Times New Roman" w:cs="Times New Roman"/>
          <w:bCs w:val="0"/>
          <w:sz w:val="24"/>
        </w:rPr>
        <w:t>SJPM/</w:t>
      </w:r>
      <w:r w:rsidR="00634AF5">
        <w:rPr>
          <w:rFonts w:ascii="Times New Roman" w:hAnsi="Times New Roman" w:cs="Times New Roman"/>
          <w:bCs w:val="0"/>
          <w:sz w:val="24"/>
        </w:rPr>
        <w:t>202</w:t>
      </w:r>
      <w:r w:rsidR="00F05773">
        <w:rPr>
          <w:rFonts w:ascii="Times New Roman" w:hAnsi="Times New Roman" w:cs="Times New Roman"/>
          <w:bCs w:val="0"/>
          <w:sz w:val="24"/>
        </w:rPr>
        <w:t>5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DU</w:t>
      </w:r>
      <w:r w:rsidR="006D283F">
        <w:rPr>
          <w:rFonts w:ascii="Times New Roman" w:hAnsi="Times New Roman" w:cs="Times New Roman"/>
          <w:bCs w:val="0"/>
          <w:sz w:val="24"/>
        </w:rPr>
        <w:t xml:space="preserve"> </w:t>
      </w:r>
      <w:r w:rsidR="006D283F" w:rsidRPr="006D283F">
        <w:rPr>
          <w:rFonts w:ascii="Times New Roman" w:hAnsi="Times New Roman" w:cs="Times New Roman"/>
          <w:bCs w:val="0"/>
          <w:color w:val="EE0000"/>
          <w:sz w:val="24"/>
        </w:rPr>
        <w:t>24 JUILLET 2025</w:t>
      </w:r>
    </w:p>
    <w:p w14:paraId="26806246" w14:textId="616E6352" w:rsidR="00C66119" w:rsidRPr="00C66119" w:rsidRDefault="00156409" w:rsidP="00C66119">
      <w:pPr>
        <w:tabs>
          <w:tab w:val="left" w:pos="0"/>
          <w:tab w:val="left" w:pos="720"/>
          <w:tab w:val="left" w:pos="1080"/>
        </w:tabs>
        <w:spacing w:after="120" w:line="276" w:lineRule="auto"/>
        <w:jc w:val="center"/>
        <w:rPr>
          <w:b/>
        </w:rPr>
      </w:pPr>
      <w:r w:rsidRPr="00AF32BC">
        <w:rPr>
          <w:b/>
        </w:rPr>
        <w:t>PORTANT PUBLICATION DU RESULTAT DE LA DEMANDE DE COTATIONS</w:t>
      </w:r>
      <w:r w:rsidRPr="00AF32BC">
        <w:rPr>
          <w:bCs/>
          <w:i/>
          <w:iCs/>
        </w:rPr>
        <w:t xml:space="preserve"> </w:t>
      </w:r>
      <w:r w:rsidRPr="00AF32BC">
        <w:rPr>
          <w:b/>
        </w:rPr>
        <w:t>N°</w:t>
      </w:r>
      <w:r w:rsidR="000F699C">
        <w:rPr>
          <w:b/>
        </w:rPr>
        <w:t>0</w:t>
      </w:r>
      <w:r w:rsidR="00AC5AD0">
        <w:rPr>
          <w:b/>
        </w:rPr>
        <w:t>4</w:t>
      </w:r>
      <w:r w:rsidR="009547D7">
        <w:rPr>
          <w:b/>
        </w:rPr>
        <w:t>6</w:t>
      </w:r>
      <w:r w:rsidRPr="00AF32BC">
        <w:rPr>
          <w:b/>
        </w:rPr>
        <w:t>/DC/MINADER/PULCCA/UGP/CSPM/</w:t>
      </w:r>
      <w:r w:rsidR="00F578BD" w:rsidRPr="00F578BD">
        <w:rPr>
          <w:b/>
        </w:rPr>
        <w:t>202</w:t>
      </w:r>
      <w:r w:rsidR="005619BE">
        <w:rPr>
          <w:b/>
        </w:rPr>
        <w:t>5</w:t>
      </w:r>
      <w:r w:rsidRPr="00F578BD">
        <w:rPr>
          <w:b/>
        </w:rPr>
        <w:t xml:space="preserve"> </w:t>
      </w:r>
      <w:r w:rsidRPr="00AF32BC">
        <w:rPr>
          <w:b/>
        </w:rPr>
        <w:t xml:space="preserve">DU </w:t>
      </w:r>
      <w:r w:rsidR="00AC5AD0">
        <w:rPr>
          <w:b/>
        </w:rPr>
        <w:t>11 JUIN</w:t>
      </w:r>
      <w:r w:rsidR="00157890">
        <w:rPr>
          <w:b/>
        </w:rPr>
        <w:t xml:space="preserve"> </w:t>
      </w:r>
      <w:r w:rsidR="00FF4A80">
        <w:rPr>
          <w:b/>
        </w:rPr>
        <w:t>2025</w:t>
      </w:r>
      <w:r w:rsidR="00FF4A80" w:rsidRPr="00AC5AD0">
        <w:rPr>
          <w:b/>
        </w:rPr>
        <w:t xml:space="preserve"> </w:t>
      </w:r>
      <w:r w:rsidR="00FF4A80" w:rsidRPr="00AF32BC">
        <w:rPr>
          <w:b/>
        </w:rPr>
        <w:t xml:space="preserve">RELATIVE </w:t>
      </w:r>
      <w:r w:rsidR="00FF4A80">
        <w:rPr>
          <w:b/>
        </w:rPr>
        <w:t>A</w:t>
      </w:r>
      <w:r w:rsidR="009547D7">
        <w:rPr>
          <w:b/>
        </w:rPr>
        <w:t>U</w:t>
      </w:r>
      <w:r w:rsidR="00FF4A80">
        <w:rPr>
          <w:b/>
        </w:rPr>
        <w:t xml:space="preserve"> </w:t>
      </w:r>
      <w:r w:rsidR="009547D7" w:rsidRPr="009547D7">
        <w:rPr>
          <w:b/>
        </w:rPr>
        <w:t>TRAVAUX D’EXTENSION DE L’UNITE DE TRANSFORMATION DE MANIOC DE SOCOPROMAN</w:t>
      </w:r>
      <w:r w:rsidR="00FF4A80" w:rsidRPr="00FF4A80">
        <w:rPr>
          <w:b/>
        </w:rPr>
        <w:t>.</w:t>
      </w:r>
    </w:p>
    <w:p w14:paraId="1945AC7C" w14:textId="77777777" w:rsidR="00156409" w:rsidRPr="00583F27" w:rsidRDefault="00156409" w:rsidP="00156409">
      <w:pPr>
        <w:pStyle w:val="Corpsdetexte"/>
        <w:ind w:right="-283"/>
        <w:rPr>
          <w:caps/>
          <w:sz w:val="2"/>
        </w:rPr>
      </w:pPr>
    </w:p>
    <w:p w14:paraId="20F6E199" w14:textId="77777777" w:rsidR="00156409" w:rsidRPr="00272E98" w:rsidRDefault="00156409" w:rsidP="00156409">
      <w:pPr>
        <w:pStyle w:val="Corpsdetexte"/>
        <w:ind w:left="1843" w:right="-283" w:hanging="1843"/>
        <w:jc w:val="center"/>
        <w:rPr>
          <w:caps/>
          <w:sz w:val="16"/>
          <w:szCs w:val="16"/>
        </w:rPr>
      </w:pPr>
      <w:r w:rsidRPr="00B536FA">
        <w:rPr>
          <w:b/>
          <w:caps/>
          <w:sz w:val="22"/>
        </w:rPr>
        <w:t xml:space="preserve">FINANCEMENT : </w:t>
      </w:r>
      <w:r w:rsidRPr="00C92F6A">
        <w:rPr>
          <w:b/>
          <w:caps/>
          <w:sz w:val="22"/>
        </w:rPr>
        <w:t>Crédit IDA N° 7116 - CM</w:t>
      </w:r>
    </w:p>
    <w:p w14:paraId="15FCDA27" w14:textId="0628C985" w:rsidR="008C206F" w:rsidRDefault="008C206F" w:rsidP="00156409">
      <w:pPr>
        <w:pStyle w:val="Corpsdetexte"/>
        <w:spacing w:line="276" w:lineRule="auto"/>
        <w:jc w:val="both"/>
      </w:pPr>
      <w:r w:rsidRPr="008C206F">
        <w:t>Conformément</w:t>
      </w:r>
      <w:r>
        <w:t xml:space="preserve"> au </w:t>
      </w:r>
      <w:r w:rsidRPr="008C206F">
        <w:t>Règlement de Passation des Marchés pour les Emprunteurs de FPI » de la Banque mondiale, édition de novembre 2020</w:t>
      </w:r>
      <w:r>
        <w:t xml:space="preserve"> et suivant la Demande de Cotation restreinte,</w:t>
      </w:r>
    </w:p>
    <w:p w14:paraId="2A8B1ACF" w14:textId="35903A1C" w:rsidR="008C206F" w:rsidRDefault="00156409" w:rsidP="00156409">
      <w:pPr>
        <w:pStyle w:val="Corpsdetexte"/>
        <w:spacing w:line="276" w:lineRule="auto"/>
        <w:jc w:val="both"/>
      </w:pPr>
      <w:r w:rsidRPr="009B51B6">
        <w:t xml:space="preserve">Le </w:t>
      </w:r>
      <w:r>
        <w:t>Coordonnateur du PULCCA</w:t>
      </w:r>
      <w:r w:rsidRPr="009B51B6">
        <w:t xml:space="preserve"> (Maître d’Ouvrage</w:t>
      </w:r>
      <w:r>
        <w:t xml:space="preserve"> Délégué</w:t>
      </w:r>
      <w:r w:rsidRPr="009B51B6">
        <w:t xml:space="preserve">) </w:t>
      </w:r>
      <w:r w:rsidR="008C206F" w:rsidRPr="008C206F">
        <w:t>communique les résultats de l’analyse des offres de la Demande de Cotation (DC) susvisée, ainsi qu’il suit :</w:t>
      </w:r>
    </w:p>
    <w:p w14:paraId="2AA8C330" w14:textId="77777777" w:rsidR="008C206F" w:rsidRPr="008C206F" w:rsidRDefault="008C206F" w:rsidP="008C206F">
      <w:pPr>
        <w:jc w:val="both"/>
        <w:rPr>
          <w:b/>
          <w:u w:val="single"/>
        </w:rPr>
      </w:pPr>
      <w:r w:rsidRPr="008C206F">
        <w:rPr>
          <w:b/>
          <w:u w:val="single"/>
        </w:rPr>
        <w:t>SOUMISSIONNAIRE RETENU :</w:t>
      </w:r>
    </w:p>
    <w:p w14:paraId="2B0710A4" w14:textId="77777777" w:rsidR="008C206F" w:rsidRPr="008C206F" w:rsidRDefault="008C206F" w:rsidP="008C206F">
      <w:pPr>
        <w:jc w:val="both"/>
        <w:rPr>
          <w:b/>
          <w:u w:val="single"/>
        </w:rPr>
      </w:pPr>
    </w:p>
    <w:tbl>
      <w:tblPr>
        <w:tblW w:w="102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2990"/>
        <w:gridCol w:w="2320"/>
        <w:gridCol w:w="1780"/>
      </w:tblGrid>
      <w:tr w:rsidR="008C206F" w:rsidRPr="00D94C9B" w14:paraId="4EF70D1D" w14:textId="77777777" w:rsidTr="008B5D1A">
        <w:trPr>
          <w:trHeight w:val="798"/>
        </w:trPr>
        <w:tc>
          <w:tcPr>
            <w:tcW w:w="3126" w:type="dxa"/>
            <w:shd w:val="clear" w:color="auto" w:fill="DEEAF6" w:themeFill="accent1" w:themeFillTint="33"/>
            <w:vAlign w:val="center"/>
          </w:tcPr>
          <w:p w14:paraId="2754D4CB" w14:textId="77777777" w:rsidR="008C206F" w:rsidRPr="00D94C9B" w:rsidRDefault="008C206F">
            <w:pPr>
              <w:rPr>
                <w:b/>
                <w:bCs/>
                <w:color w:val="000000"/>
              </w:rPr>
            </w:pPr>
            <w:r w:rsidRPr="00D94C9B">
              <w:rPr>
                <w:b/>
              </w:rPr>
              <w:t>ENTREPRISE</w:t>
            </w:r>
          </w:p>
        </w:tc>
        <w:tc>
          <w:tcPr>
            <w:tcW w:w="2686" w:type="dxa"/>
            <w:shd w:val="clear" w:color="auto" w:fill="DEEAF6" w:themeFill="accent1" w:themeFillTint="33"/>
            <w:vAlign w:val="center"/>
          </w:tcPr>
          <w:p w14:paraId="7C7426BD" w14:textId="77777777" w:rsidR="008C206F" w:rsidRPr="00D94C9B" w:rsidRDefault="008C206F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</w:rPr>
              <w:t>MONTANTS DES OFFRES LUS PUBLIQUEMENT(FCFA)</w:t>
            </w:r>
          </w:p>
        </w:tc>
        <w:tc>
          <w:tcPr>
            <w:tcW w:w="2557" w:type="dxa"/>
            <w:shd w:val="clear" w:color="auto" w:fill="DEEAF6" w:themeFill="accent1" w:themeFillTint="33"/>
            <w:vAlign w:val="center"/>
          </w:tcPr>
          <w:p w14:paraId="0EFF2D4E" w14:textId="77777777" w:rsidR="008C206F" w:rsidRPr="00D94C9B" w:rsidRDefault="008C206F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</w:rPr>
              <w:t>MONTANTS DES OFFRES CORRIGES (FCFA)</w:t>
            </w:r>
          </w:p>
        </w:tc>
        <w:tc>
          <w:tcPr>
            <w:tcW w:w="1847" w:type="dxa"/>
            <w:shd w:val="clear" w:color="auto" w:fill="DEEAF6" w:themeFill="accent1" w:themeFillTint="33"/>
            <w:vAlign w:val="center"/>
          </w:tcPr>
          <w:p w14:paraId="6E79BA90" w14:textId="77777777" w:rsidR="008C206F" w:rsidRPr="00D94C9B" w:rsidRDefault="008C206F">
            <w:pPr>
              <w:jc w:val="center"/>
              <w:rPr>
                <w:color w:val="000000"/>
              </w:rPr>
            </w:pPr>
            <w:r w:rsidRPr="00D94C9B">
              <w:rPr>
                <w:b/>
                <w:bCs/>
              </w:rPr>
              <w:t>Observations</w:t>
            </w:r>
          </w:p>
        </w:tc>
      </w:tr>
      <w:tr w:rsidR="005619BE" w:rsidRPr="00D94C9B" w14:paraId="6DF3372E" w14:textId="77777777" w:rsidTr="008B5D1A">
        <w:trPr>
          <w:trHeight w:val="1094"/>
        </w:trPr>
        <w:tc>
          <w:tcPr>
            <w:tcW w:w="3126" w:type="dxa"/>
            <w:shd w:val="clear" w:color="auto" w:fill="auto"/>
            <w:vAlign w:val="center"/>
            <w:hideMark/>
          </w:tcPr>
          <w:p w14:paraId="168F0595" w14:textId="3CF20F99" w:rsidR="005619BE" w:rsidRPr="00FF4A80" w:rsidRDefault="009547D7" w:rsidP="00AC5AD0">
            <w:r w:rsidRPr="005B2B98">
              <w:rPr>
                <w:b/>
                <w:bCs/>
              </w:rPr>
              <w:t xml:space="preserve">SYNERGIES TECHNO ; </w:t>
            </w:r>
            <w:r w:rsidR="00CD7897" w:rsidRPr="005B2B98">
              <w:t>Tel :</w:t>
            </w:r>
            <w:r w:rsidRPr="005B2B98">
              <w:t xml:space="preserve"> 676 44 08 58 / 677 75 36 33 / 699 61 16 24 ; Email : </w:t>
            </w:r>
            <w:hyperlink r:id="rId6" w:history="1">
              <w:r w:rsidRPr="005B2B98">
                <w:rPr>
                  <w:rStyle w:val="Lienhypertexte"/>
                  <w:b/>
                </w:rPr>
                <w:t>synergiestechno@gmail.com</w:t>
              </w:r>
            </w:hyperlink>
          </w:p>
        </w:tc>
        <w:tc>
          <w:tcPr>
            <w:tcW w:w="2686" w:type="dxa"/>
            <w:shd w:val="clear" w:color="auto" w:fill="auto"/>
            <w:vAlign w:val="center"/>
          </w:tcPr>
          <w:p w14:paraId="07D5E798" w14:textId="0D285233" w:rsidR="005619BE" w:rsidRPr="00D94C9B" w:rsidRDefault="00CD7897" w:rsidP="00AC5AD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39 212 102</w:t>
            </w:r>
            <w:r w:rsidR="00FF4A80">
              <w:rPr>
                <w:b/>
                <w:bCs/>
                <w:color w:val="000000"/>
              </w:rPr>
              <w:t xml:space="preserve"> </w:t>
            </w:r>
            <w:r w:rsidR="005619BE" w:rsidRPr="00D94C9B">
              <w:rPr>
                <w:color w:val="000000"/>
              </w:rPr>
              <w:t>FCFA TTC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34226A1E" w14:textId="248D0434" w:rsidR="005619BE" w:rsidRPr="00DE1C20" w:rsidRDefault="00DE1C20" w:rsidP="00AC5AD0">
            <w:pPr>
              <w:jc w:val="center"/>
              <w:rPr>
                <w:b/>
                <w:bCs/>
                <w:color w:val="000000"/>
              </w:rPr>
            </w:pPr>
            <w:r w:rsidRPr="00DE1C20">
              <w:rPr>
                <w:b/>
                <w:bCs/>
                <w:color w:val="000000"/>
              </w:rPr>
              <w:t>47 700 000</w:t>
            </w:r>
            <w:r>
              <w:rPr>
                <w:b/>
                <w:bCs/>
                <w:color w:val="000000"/>
              </w:rPr>
              <w:t xml:space="preserve"> </w:t>
            </w:r>
            <w:r w:rsidR="005619BE" w:rsidRPr="00DE1C20">
              <w:rPr>
                <w:color w:val="000000"/>
              </w:rPr>
              <w:t>FCFA TTC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274DC7B5" w14:textId="77777777" w:rsidR="005619BE" w:rsidRPr="00D94C9B" w:rsidRDefault="005619BE" w:rsidP="008C206F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>Offre conforme pour l’essentiel et la moins disante</w:t>
            </w:r>
          </w:p>
        </w:tc>
      </w:tr>
    </w:tbl>
    <w:p w14:paraId="4A66B6CF" w14:textId="77777777" w:rsidR="008C206F" w:rsidRPr="008C206F" w:rsidRDefault="008C206F" w:rsidP="008C206F">
      <w:pPr>
        <w:jc w:val="both"/>
        <w:rPr>
          <w:b/>
          <w:u w:val="single"/>
        </w:rPr>
      </w:pPr>
    </w:p>
    <w:p w14:paraId="61800F8B" w14:textId="77777777" w:rsidR="008C206F" w:rsidRDefault="008C206F" w:rsidP="008C206F">
      <w:pPr>
        <w:rPr>
          <w:b/>
          <w:u w:val="single"/>
        </w:rPr>
      </w:pPr>
      <w:r w:rsidRPr="008C206F">
        <w:rPr>
          <w:b/>
          <w:u w:val="single"/>
        </w:rPr>
        <w:t xml:space="preserve">AUTRES SOUMISSIONNAIRES EVALUES : </w:t>
      </w:r>
    </w:p>
    <w:p w14:paraId="3E5841C5" w14:textId="77777777" w:rsidR="008C206F" w:rsidRPr="008C206F" w:rsidRDefault="008C206F" w:rsidP="008C206F">
      <w:pPr>
        <w:rPr>
          <w:b/>
          <w:u w:val="single"/>
        </w:rPr>
      </w:pPr>
    </w:p>
    <w:tbl>
      <w:tblPr>
        <w:tblW w:w="102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121"/>
        <w:gridCol w:w="2273"/>
        <w:gridCol w:w="2753"/>
      </w:tblGrid>
      <w:tr w:rsidR="00601158" w:rsidRPr="00D94C9B" w14:paraId="00231D4F" w14:textId="77777777" w:rsidTr="00FF4A80">
        <w:trPr>
          <w:trHeight w:val="815"/>
          <w:tblHeader/>
        </w:trPr>
        <w:tc>
          <w:tcPr>
            <w:tcW w:w="3119" w:type="dxa"/>
            <w:shd w:val="clear" w:color="auto" w:fill="DEEAF6" w:themeFill="accent1" w:themeFillTint="33"/>
            <w:vAlign w:val="center"/>
            <w:hideMark/>
          </w:tcPr>
          <w:p w14:paraId="08E13A5D" w14:textId="77777777" w:rsidR="008C206F" w:rsidRPr="00D94C9B" w:rsidRDefault="008C206F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  <w:bCs/>
                <w:color w:val="000000"/>
              </w:rPr>
              <w:t>ENTREPRISE</w:t>
            </w:r>
          </w:p>
        </w:tc>
        <w:tc>
          <w:tcPr>
            <w:tcW w:w="2121" w:type="dxa"/>
            <w:shd w:val="clear" w:color="auto" w:fill="DEEAF6" w:themeFill="accent1" w:themeFillTint="33"/>
            <w:vAlign w:val="center"/>
            <w:hideMark/>
          </w:tcPr>
          <w:p w14:paraId="4388C6B8" w14:textId="77777777" w:rsidR="008C206F" w:rsidRPr="00D94C9B" w:rsidRDefault="008C206F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  <w:bCs/>
                <w:color w:val="000000"/>
              </w:rPr>
              <w:t>MONTANTS DES OFFRES LUS PUBLIQUEMENT(FCFA)</w:t>
            </w:r>
          </w:p>
        </w:tc>
        <w:tc>
          <w:tcPr>
            <w:tcW w:w="2273" w:type="dxa"/>
            <w:shd w:val="clear" w:color="auto" w:fill="DEEAF6" w:themeFill="accent1" w:themeFillTint="33"/>
            <w:vAlign w:val="center"/>
            <w:hideMark/>
          </w:tcPr>
          <w:p w14:paraId="713C5EE0" w14:textId="77777777" w:rsidR="008C206F" w:rsidRPr="00D94C9B" w:rsidRDefault="008C206F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  <w:bCs/>
                <w:color w:val="000000"/>
              </w:rPr>
              <w:t>MONTANTS DES OFFRES CORRIGES (FCFA)</w:t>
            </w:r>
          </w:p>
        </w:tc>
        <w:tc>
          <w:tcPr>
            <w:tcW w:w="2753" w:type="dxa"/>
            <w:shd w:val="clear" w:color="auto" w:fill="DEEAF6" w:themeFill="accent1" w:themeFillTint="33"/>
            <w:vAlign w:val="center"/>
            <w:hideMark/>
          </w:tcPr>
          <w:p w14:paraId="3410B601" w14:textId="77777777" w:rsidR="008C206F" w:rsidRPr="00D94C9B" w:rsidRDefault="008C206F">
            <w:pPr>
              <w:jc w:val="center"/>
              <w:rPr>
                <w:b/>
                <w:bCs/>
                <w:color w:val="000000"/>
              </w:rPr>
            </w:pPr>
            <w:r w:rsidRPr="00D94C9B">
              <w:rPr>
                <w:b/>
                <w:bCs/>
                <w:color w:val="000000"/>
              </w:rPr>
              <w:t>Observations</w:t>
            </w:r>
          </w:p>
        </w:tc>
      </w:tr>
      <w:tr w:rsidR="006448BB" w:rsidRPr="00D94C9B" w14:paraId="0FE18EB2" w14:textId="77777777" w:rsidTr="006448BB">
        <w:trPr>
          <w:trHeight w:val="329"/>
        </w:trPr>
        <w:tc>
          <w:tcPr>
            <w:tcW w:w="3119" w:type="dxa"/>
            <w:vAlign w:val="center"/>
          </w:tcPr>
          <w:p w14:paraId="034F8956" w14:textId="505B79DE" w:rsidR="006448BB" w:rsidRPr="006448BB" w:rsidRDefault="006448BB" w:rsidP="006448BB">
            <w:pPr>
              <w:pStyle w:val="Default"/>
              <w:spacing w:after="120"/>
              <w:jc w:val="both"/>
              <w:rPr>
                <w:rFonts w:ascii="Times New Roman" w:eastAsia="Times New Roman" w:hAnsi="Times New Roman" w:cs="Times New Roman"/>
                <w:color w:val="auto"/>
                <w:lang w:val="en-US" w:eastAsia="fr-FR"/>
                <w14:ligatures w14:val="none"/>
              </w:rPr>
            </w:pPr>
            <w:r w:rsidRPr="00BA399F">
              <w:rPr>
                <w:rFonts w:ascii="Times New Roman" w:hAnsi="Times New Roman" w:cs="Times New Roman"/>
                <w:b/>
                <w:bCs/>
                <w:lang w:val="en-US"/>
              </w:rPr>
              <w:t>BRAINWORKS</w:t>
            </w:r>
            <w:r w:rsidRPr="00BA399F">
              <w:rPr>
                <w:rFonts w:ascii="Times New Roman" w:hAnsi="Times New Roman" w:cs="Times New Roman"/>
                <w:bCs/>
                <w:noProof/>
                <w:lang w:val="en-US"/>
              </w:rPr>
              <w:t xml:space="preserve">; </w:t>
            </w:r>
            <w:bookmarkStart w:id="0" w:name="_Hlk203839939"/>
            <w:r w:rsidRPr="00BA399F">
              <w:rPr>
                <w:rFonts w:ascii="Times New Roman" w:hAnsi="Times New Roman" w:cs="Times New Roman"/>
                <w:bCs/>
                <w:noProof/>
                <w:lang w:val="en-US"/>
              </w:rPr>
              <w:t xml:space="preserve">BP : </w:t>
            </w:r>
            <w:r w:rsidR="008B5D1A" w:rsidRPr="00BA399F">
              <w:rPr>
                <w:rFonts w:ascii="Times New Roman" w:hAnsi="Times New Roman" w:cs="Times New Roman"/>
                <w:bCs/>
                <w:noProof/>
                <w:lang w:val="en-US"/>
              </w:rPr>
              <w:t>Douala</w:t>
            </w:r>
            <w:r w:rsidR="008B5D1A" w:rsidRPr="00BA399F">
              <w:rPr>
                <w:rFonts w:ascii="Times New Roman" w:hAnsi="Times New Roman" w:cs="Times New Roman"/>
                <w:lang w:val="en-US"/>
              </w:rPr>
              <w:t>;</w:t>
            </w:r>
            <w:r w:rsidRPr="00BA399F">
              <w:rPr>
                <w:rFonts w:ascii="Times New Roman" w:hAnsi="Times New Roman" w:cs="Times New Roman"/>
                <w:lang w:val="en-US"/>
              </w:rPr>
              <w:t xml:space="preserve"> Tel : (+237) 698 94 93 72 / 676 11 41 27 ; Email : </w:t>
            </w:r>
            <w:r w:rsidRPr="00BA399F">
              <w:rPr>
                <w:rStyle w:val="Lienhypertexte"/>
                <w:rFonts w:cs="Times New Roman"/>
                <w:lang w:val="en-US"/>
              </w:rPr>
              <w:t>contact@brainworkagency.com</w:t>
            </w:r>
            <w:r>
              <w:rPr>
                <w:rStyle w:val="Lienhypertexte"/>
                <w:rFonts w:cs="Times New Roman"/>
                <w:lang w:val="en-US"/>
              </w:rPr>
              <w:t>;</w:t>
            </w:r>
            <w:bookmarkEnd w:id="0"/>
          </w:p>
        </w:tc>
        <w:tc>
          <w:tcPr>
            <w:tcW w:w="2121" w:type="dxa"/>
            <w:shd w:val="clear" w:color="auto" w:fill="auto"/>
            <w:vAlign w:val="center"/>
          </w:tcPr>
          <w:p w14:paraId="0BDBC13B" w14:textId="77777777" w:rsidR="006448BB" w:rsidRDefault="006448BB" w:rsidP="00644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50 187 190</w:t>
            </w:r>
            <w:r w:rsidRPr="00D94C9B">
              <w:rPr>
                <w:color w:val="000000"/>
              </w:rPr>
              <w:t xml:space="preserve"> FCFA </w:t>
            </w:r>
          </w:p>
          <w:p w14:paraId="1D545BCC" w14:textId="0890A763" w:rsidR="006448BB" w:rsidRPr="00D94C9B" w:rsidRDefault="006448BB" w:rsidP="006448BB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>TTC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0724839" w14:textId="444DF31D" w:rsidR="006448BB" w:rsidRDefault="006448BB" w:rsidP="00644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50 754 240</w:t>
            </w:r>
            <w:r w:rsidRPr="00D94C9B">
              <w:rPr>
                <w:color w:val="000000"/>
              </w:rPr>
              <w:t xml:space="preserve"> FCFA </w:t>
            </w:r>
          </w:p>
          <w:p w14:paraId="48525363" w14:textId="2B498295" w:rsidR="006448BB" w:rsidRPr="00D94C9B" w:rsidRDefault="006448BB" w:rsidP="006448BB">
            <w:pPr>
              <w:jc w:val="center"/>
              <w:rPr>
                <w:color w:val="000000"/>
                <w:highlight w:val="yellow"/>
              </w:rPr>
            </w:pPr>
            <w:r w:rsidRPr="00D94C9B">
              <w:rPr>
                <w:color w:val="000000"/>
              </w:rPr>
              <w:t>TTC</w:t>
            </w:r>
          </w:p>
        </w:tc>
        <w:tc>
          <w:tcPr>
            <w:tcW w:w="2753" w:type="dxa"/>
            <w:vAlign w:val="center"/>
          </w:tcPr>
          <w:p w14:paraId="1955E93D" w14:textId="3E2359BB" w:rsidR="006448BB" w:rsidRPr="00D94C9B" w:rsidRDefault="006448BB" w:rsidP="006448BB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>Offre conforme pour l’essentiel mais pas la moins disante</w:t>
            </w:r>
          </w:p>
        </w:tc>
      </w:tr>
      <w:tr w:rsidR="006448BB" w:rsidRPr="00D94C9B" w14:paraId="39A4B936" w14:textId="77777777" w:rsidTr="00FF4A80">
        <w:trPr>
          <w:trHeight w:val="329"/>
        </w:trPr>
        <w:tc>
          <w:tcPr>
            <w:tcW w:w="3119" w:type="dxa"/>
            <w:vAlign w:val="center"/>
          </w:tcPr>
          <w:p w14:paraId="03BD5694" w14:textId="20B70CCC" w:rsidR="006448BB" w:rsidRPr="00BA399F" w:rsidRDefault="006448BB" w:rsidP="006448BB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1" w:name="_Hlk203839921"/>
            <w:r w:rsidRPr="00BA399F">
              <w:rPr>
                <w:rFonts w:ascii="Times New Roman" w:hAnsi="Times New Roman" w:cs="Times New Roman"/>
                <w:b/>
                <w:bCs/>
              </w:rPr>
              <w:t>SOPRIM SARL </w:t>
            </w:r>
            <w:bookmarkEnd w:id="1"/>
            <w:r w:rsidRPr="00BA399F">
              <w:rPr>
                <w:rFonts w:ascii="Times New Roman" w:hAnsi="Times New Roman" w:cs="Times New Roman"/>
                <w:bCs/>
                <w:noProof/>
              </w:rPr>
              <w:t xml:space="preserve">; BP : 13 280 Douala ; </w:t>
            </w:r>
            <w:r w:rsidRPr="00BA399F">
              <w:rPr>
                <w:rFonts w:ascii="Times New Roman" w:hAnsi="Times New Roman" w:cs="Times New Roman"/>
              </w:rPr>
              <w:t>Tel : (+237) 699 53 43 58 / 670 927 822</w:t>
            </w:r>
            <w:r>
              <w:rPr>
                <w:rFonts w:ascii="Times New Roman" w:hAnsi="Times New Roman" w:cs="Times New Roman"/>
              </w:rPr>
              <w:t> ;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972AE66" w14:textId="01EFB80F" w:rsidR="006448BB" w:rsidRDefault="00CE39C8" w:rsidP="00644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48 105 631</w:t>
            </w:r>
            <w:r w:rsidR="006448BB" w:rsidRPr="00D94C9B">
              <w:rPr>
                <w:color w:val="000000"/>
              </w:rPr>
              <w:t xml:space="preserve"> FCFA </w:t>
            </w:r>
          </w:p>
          <w:p w14:paraId="11AF19DA" w14:textId="2F99530D" w:rsidR="006448BB" w:rsidRDefault="006448BB" w:rsidP="006448BB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>TTC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813E4F4" w14:textId="07B82C56" w:rsidR="006448BB" w:rsidRDefault="006448BB" w:rsidP="00644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52 754 240</w:t>
            </w:r>
            <w:r w:rsidRPr="00D94C9B">
              <w:rPr>
                <w:color w:val="000000"/>
              </w:rPr>
              <w:t xml:space="preserve"> FCFA </w:t>
            </w:r>
          </w:p>
          <w:p w14:paraId="057F6883" w14:textId="1E432635" w:rsidR="006448BB" w:rsidRDefault="006448BB" w:rsidP="006448BB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>TTC</w:t>
            </w:r>
          </w:p>
        </w:tc>
        <w:tc>
          <w:tcPr>
            <w:tcW w:w="2753" w:type="dxa"/>
            <w:vAlign w:val="center"/>
          </w:tcPr>
          <w:p w14:paraId="03D9126E" w14:textId="111D7043" w:rsidR="006448BB" w:rsidRPr="00D94C9B" w:rsidRDefault="006448BB" w:rsidP="006448BB">
            <w:pPr>
              <w:jc w:val="center"/>
              <w:rPr>
                <w:color w:val="000000"/>
              </w:rPr>
            </w:pPr>
            <w:r w:rsidRPr="00D94C9B">
              <w:rPr>
                <w:color w:val="000000"/>
              </w:rPr>
              <w:t>Offre conforme pour l’essentiel mais pas la moins disante</w:t>
            </w:r>
          </w:p>
        </w:tc>
      </w:tr>
    </w:tbl>
    <w:p w14:paraId="33510503" w14:textId="77777777" w:rsidR="008C206F" w:rsidRPr="008C206F" w:rsidRDefault="008C206F" w:rsidP="00156409">
      <w:pPr>
        <w:pStyle w:val="Corpsdetexte"/>
        <w:spacing w:line="276" w:lineRule="auto"/>
        <w:jc w:val="both"/>
      </w:pPr>
    </w:p>
    <w:p w14:paraId="73203F40" w14:textId="73AE3E36" w:rsidR="008C206F" w:rsidRPr="00D94C9B" w:rsidRDefault="008C206F" w:rsidP="00FF4A80">
      <w:pPr>
        <w:spacing w:line="276" w:lineRule="auto"/>
        <w:rPr>
          <w:b/>
          <w:bCs/>
        </w:rPr>
      </w:pPr>
      <w:r w:rsidRPr="008C206F">
        <w:rPr>
          <w:b/>
          <w:bCs/>
          <w:u w:val="single"/>
        </w:rPr>
        <w:lastRenderedPageBreak/>
        <w:t>Attributaire du marché</w:t>
      </w:r>
      <w:r w:rsidRPr="008C206F">
        <w:rPr>
          <w:b/>
          <w:bCs/>
        </w:rPr>
        <w:t xml:space="preserve"> : </w:t>
      </w:r>
      <w:r w:rsidR="00EC646A" w:rsidRPr="005B2B98">
        <w:rPr>
          <w:b/>
          <w:bCs/>
        </w:rPr>
        <w:t xml:space="preserve">SYNERGIES TECHNO ; </w:t>
      </w:r>
      <w:r w:rsidR="00EC646A" w:rsidRPr="005B2B98">
        <w:t xml:space="preserve">Tel : 676 44 08 58 / 677 75 36 33 / 699 61 16 24 ; Email : </w:t>
      </w:r>
      <w:hyperlink r:id="rId7" w:history="1">
        <w:r w:rsidR="00EC646A" w:rsidRPr="005B2B98">
          <w:rPr>
            <w:rStyle w:val="Lienhypertexte"/>
            <w:b/>
          </w:rPr>
          <w:t>synergiestechno@gmail.com</w:t>
        </w:r>
      </w:hyperlink>
    </w:p>
    <w:p w14:paraId="372774D5" w14:textId="53C02374" w:rsidR="008C206F" w:rsidRDefault="008C206F" w:rsidP="008C206F">
      <w:pPr>
        <w:jc w:val="both"/>
        <w:rPr>
          <w:color w:val="000000"/>
        </w:rPr>
      </w:pPr>
      <w:r w:rsidRPr="008C206F">
        <w:rPr>
          <w:b/>
          <w:bCs/>
          <w:u w:val="single"/>
        </w:rPr>
        <w:t>Montant évalué et Corrigé HTVA</w:t>
      </w:r>
      <w:r w:rsidRPr="008C206F">
        <w:rPr>
          <w:b/>
        </w:rPr>
        <w:t> </w:t>
      </w:r>
      <w:r w:rsidRPr="008C206F">
        <w:rPr>
          <w:bCs/>
          <w:color w:val="000000"/>
        </w:rPr>
        <w:t>:</w:t>
      </w:r>
      <w:r w:rsidR="00D94C9B" w:rsidRPr="00D94C9B">
        <w:rPr>
          <w:color w:val="000000"/>
        </w:rPr>
        <w:t xml:space="preserve"> </w:t>
      </w:r>
      <w:r w:rsidR="00DE1C20" w:rsidRPr="00DE1C20">
        <w:t>quarante-deux-millions-deux-cent-quatre-vingt-cinq-mille-cinq-cent-quatre-vingt-treize</w:t>
      </w:r>
      <w:r w:rsidR="00DE1C20" w:rsidRPr="00DE1C20">
        <w:rPr>
          <w:b/>
          <w:bCs/>
        </w:rPr>
        <w:t xml:space="preserve"> (42 285 593) </w:t>
      </w:r>
      <w:r w:rsidRPr="00DE1C20">
        <w:rPr>
          <w:color w:val="000000"/>
        </w:rPr>
        <w:t>FCFA.</w:t>
      </w:r>
    </w:p>
    <w:p w14:paraId="114724D4" w14:textId="77777777" w:rsidR="00FF4A80" w:rsidRPr="008C206F" w:rsidRDefault="00FF4A80" w:rsidP="008C206F">
      <w:pPr>
        <w:jc w:val="both"/>
        <w:rPr>
          <w:b/>
          <w:bCs/>
        </w:rPr>
      </w:pPr>
    </w:p>
    <w:p w14:paraId="7FB9EF82" w14:textId="0089CCFF" w:rsidR="008C206F" w:rsidRPr="008C206F" w:rsidRDefault="008C206F" w:rsidP="008C206F">
      <w:pPr>
        <w:spacing w:line="360" w:lineRule="auto"/>
        <w:jc w:val="both"/>
        <w:rPr>
          <w:color w:val="000000"/>
        </w:rPr>
      </w:pPr>
      <w:r w:rsidRPr="008C206F">
        <w:rPr>
          <w:b/>
          <w:u w:val="single"/>
        </w:rPr>
        <w:t xml:space="preserve">Montant évalué </w:t>
      </w:r>
      <w:r w:rsidRPr="008C206F">
        <w:rPr>
          <w:b/>
          <w:color w:val="000000" w:themeColor="text1"/>
          <w:u w:val="single"/>
        </w:rPr>
        <w:t xml:space="preserve">et corrigé </w:t>
      </w:r>
      <w:r w:rsidRPr="008C206F">
        <w:rPr>
          <w:b/>
          <w:u w:val="single"/>
        </w:rPr>
        <w:t>TTC :</w:t>
      </w:r>
      <w:r w:rsidRPr="008C206F">
        <w:rPr>
          <w:b/>
        </w:rPr>
        <w:t> </w:t>
      </w:r>
      <w:r w:rsidR="00D94C9B" w:rsidRPr="00D94C9B">
        <w:rPr>
          <w:b/>
          <w:bCs/>
          <w:color w:val="000000"/>
        </w:rPr>
        <w:t xml:space="preserve"> </w:t>
      </w:r>
      <w:r w:rsidR="00DE1C20" w:rsidRPr="00DE1C20">
        <w:t>quarante-sept millions sept cent mille</w:t>
      </w:r>
      <w:r w:rsidR="00DE1C20" w:rsidRPr="00DE1C20">
        <w:rPr>
          <w:b/>
          <w:bCs/>
        </w:rPr>
        <w:t xml:space="preserve"> (47 700 000) </w:t>
      </w:r>
      <w:r w:rsidR="00B92C2C" w:rsidRPr="00DE1C20">
        <w:rPr>
          <w:color w:val="000000"/>
        </w:rPr>
        <w:t>FCFA</w:t>
      </w:r>
      <w:r w:rsidRPr="008C206F">
        <w:rPr>
          <w:color w:val="000000"/>
        </w:rPr>
        <w:t>.</w:t>
      </w:r>
    </w:p>
    <w:p w14:paraId="1B265028" w14:textId="71647F91" w:rsidR="008C206F" w:rsidRDefault="008C206F" w:rsidP="008C206F">
      <w:pPr>
        <w:tabs>
          <w:tab w:val="num" w:pos="2844"/>
        </w:tabs>
        <w:ind w:right="-113"/>
        <w:jc w:val="both"/>
        <w:rPr>
          <w:color w:val="000000"/>
        </w:rPr>
      </w:pPr>
      <w:r w:rsidRPr="008C206F">
        <w:rPr>
          <w:b/>
          <w:bCs/>
          <w:color w:val="000000"/>
          <w:u w:val="single"/>
        </w:rPr>
        <w:t>Délai d</w:t>
      </w:r>
      <w:r w:rsidR="005619BE">
        <w:rPr>
          <w:b/>
          <w:bCs/>
          <w:color w:val="000000"/>
          <w:u w:val="single"/>
        </w:rPr>
        <w:t>’exécution</w:t>
      </w:r>
      <w:r w:rsidR="00601158" w:rsidRPr="005619BE">
        <w:rPr>
          <w:b/>
          <w:bCs/>
          <w:color w:val="000000"/>
        </w:rPr>
        <w:t xml:space="preserve"> : </w:t>
      </w:r>
      <w:r w:rsidR="00EC646A" w:rsidRPr="005B2B98">
        <w:rPr>
          <w:b/>
          <w:bCs/>
        </w:rPr>
        <w:t xml:space="preserve">Quatre-vingt-dix (90) jours </w:t>
      </w:r>
      <w:r w:rsidRPr="008C206F">
        <w:rPr>
          <w:color w:val="000000"/>
        </w:rPr>
        <w:t>après notification de l’Ordre de Service de démarrer les prestations.</w:t>
      </w:r>
    </w:p>
    <w:p w14:paraId="04396A5C" w14:textId="77777777" w:rsidR="005619BE" w:rsidRPr="005619BE" w:rsidRDefault="005619BE" w:rsidP="008C206F">
      <w:pPr>
        <w:tabs>
          <w:tab w:val="num" w:pos="2844"/>
        </w:tabs>
        <w:ind w:right="-113"/>
        <w:jc w:val="both"/>
        <w:rPr>
          <w:color w:val="000000"/>
          <w:sz w:val="12"/>
          <w:szCs w:val="12"/>
        </w:rPr>
      </w:pPr>
    </w:p>
    <w:p w14:paraId="27DDC0CF" w14:textId="77777777" w:rsidR="008C206F" w:rsidRPr="008C206F" w:rsidRDefault="008C206F" w:rsidP="008C206F">
      <w:pPr>
        <w:spacing w:line="360" w:lineRule="auto"/>
        <w:jc w:val="both"/>
      </w:pPr>
      <w:r w:rsidRPr="008C206F">
        <w:rPr>
          <w:color w:val="000000"/>
        </w:rPr>
        <w:t>Le présent communiqué sera enregistré et publié partout où besoin sera. /-</w:t>
      </w:r>
    </w:p>
    <w:p w14:paraId="15256654" w14:textId="77777777" w:rsidR="00156409" w:rsidRPr="007F06DD" w:rsidRDefault="00156409" w:rsidP="00156409">
      <w:pPr>
        <w:pStyle w:val="Corpsdetexte"/>
        <w:ind w:left="5940"/>
        <w:rPr>
          <w:b/>
          <w:i/>
          <w:iCs/>
          <w:sz w:val="2"/>
          <w:szCs w:val="2"/>
        </w:rPr>
      </w:pPr>
      <w:r w:rsidRPr="007F06DD">
        <w:rPr>
          <w:b/>
          <w:i/>
          <w:iCs/>
          <w:sz w:val="2"/>
          <w:szCs w:val="2"/>
        </w:rPr>
        <w:t xml:space="preserve">   </w:t>
      </w:r>
    </w:p>
    <w:p w14:paraId="56D36600" w14:textId="3042CAE4" w:rsidR="00156409" w:rsidRDefault="005141E3" w:rsidP="005141E3">
      <w:pPr>
        <w:pStyle w:val="Corpsdetexte"/>
        <w:ind w:left="5664"/>
        <w:rPr>
          <w:b/>
          <w:i/>
          <w:iCs/>
        </w:rPr>
      </w:pPr>
      <w:r>
        <w:rPr>
          <w:b/>
          <w:i/>
          <w:iCs/>
        </w:rPr>
        <w:t xml:space="preserve">    Limbe</w:t>
      </w:r>
      <w:r w:rsidR="00156409" w:rsidRPr="00B536FA">
        <w:rPr>
          <w:b/>
          <w:i/>
          <w:iCs/>
        </w:rPr>
        <w:t>, le</w:t>
      </w:r>
      <w:r w:rsidR="00156409">
        <w:rPr>
          <w:b/>
          <w:i/>
          <w:iCs/>
        </w:rPr>
        <w:t xml:space="preserve"> </w:t>
      </w:r>
      <w:r w:rsidR="006D283F" w:rsidRPr="006D283F">
        <w:rPr>
          <w:b/>
          <w:color w:val="EE0000"/>
        </w:rPr>
        <w:t>24 JUILLET 2025</w:t>
      </w:r>
    </w:p>
    <w:p w14:paraId="06FD04C4" w14:textId="6F86CF80" w:rsidR="00156409" w:rsidRPr="00B13839" w:rsidRDefault="00156409" w:rsidP="00156409">
      <w:pPr>
        <w:pStyle w:val="Corpsdetexte"/>
        <w:rPr>
          <w:b/>
          <w:bCs/>
          <w:sz w:val="18"/>
          <w:szCs w:val="18"/>
        </w:rPr>
      </w:pPr>
      <w:r w:rsidRPr="00B13839">
        <w:rPr>
          <w:b/>
          <w:bCs/>
          <w:sz w:val="18"/>
          <w:szCs w:val="18"/>
          <w:u w:val="single"/>
        </w:rPr>
        <w:t>AMPLIATION</w:t>
      </w:r>
      <w:r>
        <w:rPr>
          <w:b/>
          <w:bCs/>
          <w:sz w:val="18"/>
          <w:szCs w:val="18"/>
          <w:u w:val="single"/>
        </w:rPr>
        <w:t xml:space="preserve">S </w:t>
      </w:r>
      <w:r w:rsidRPr="00B13839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5141E3">
        <w:rPr>
          <w:b/>
          <w:bCs/>
          <w:sz w:val="18"/>
          <w:szCs w:val="18"/>
        </w:rPr>
        <w:tab/>
      </w:r>
      <w:r w:rsidR="00E16C72">
        <w:rPr>
          <w:b/>
          <w:bCs/>
          <w:sz w:val="18"/>
          <w:szCs w:val="18"/>
        </w:rPr>
        <w:t xml:space="preserve">     </w:t>
      </w:r>
      <w:r w:rsidR="008C206F" w:rsidRPr="00AC1CB7">
        <w:rPr>
          <w:b/>
          <w:bCs/>
          <w:sz w:val="26"/>
          <w:szCs w:val="26"/>
        </w:rPr>
        <w:t>LE COORDONNATEUR</w:t>
      </w:r>
    </w:p>
    <w:p w14:paraId="33AC82DC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MINMAP</w:t>
      </w:r>
    </w:p>
    <w:p w14:paraId="7C24F97A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ARMP</w:t>
      </w:r>
    </w:p>
    <w:p w14:paraId="3183A912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</w:t>
      </w:r>
      <w:r>
        <w:rPr>
          <w:sz w:val="18"/>
          <w:szCs w:val="18"/>
        </w:rPr>
        <w:t>S</w:t>
      </w:r>
      <w:r w:rsidRPr="00B13839">
        <w:rPr>
          <w:sz w:val="18"/>
          <w:szCs w:val="18"/>
        </w:rPr>
        <w:t>PM-</w:t>
      </w:r>
      <w:r>
        <w:rPr>
          <w:sz w:val="18"/>
          <w:szCs w:val="18"/>
        </w:rPr>
        <w:t>PULCCA</w:t>
      </w:r>
    </w:p>
    <w:p w14:paraId="22F9D2CF" w14:textId="77777777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CHRONO</w:t>
      </w:r>
    </w:p>
    <w:p w14:paraId="65191CAC" w14:textId="77777777" w:rsidR="005141E3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ARCHIVES</w:t>
      </w:r>
      <w:r w:rsidR="005141E3">
        <w:rPr>
          <w:sz w:val="18"/>
          <w:szCs w:val="18"/>
        </w:rPr>
        <w:t xml:space="preserve"> </w:t>
      </w:r>
    </w:p>
    <w:p w14:paraId="1AC34DC6" w14:textId="77777777" w:rsidR="00E16C72" w:rsidRDefault="00E16C72" w:rsidP="005141E3">
      <w:pPr>
        <w:pStyle w:val="Corpsdetexte"/>
        <w:spacing w:after="0"/>
        <w:ind w:left="396"/>
        <w:jc w:val="right"/>
        <w:rPr>
          <w:b/>
          <w:bCs/>
          <w:sz w:val="26"/>
          <w:szCs w:val="26"/>
        </w:rPr>
      </w:pPr>
    </w:p>
    <w:p w14:paraId="0F6DEBA6" w14:textId="53932643" w:rsidR="00156409" w:rsidRPr="00E16C72" w:rsidRDefault="00E16C72" w:rsidP="00E16C72">
      <w:pPr>
        <w:pStyle w:val="Corpsdetexte"/>
        <w:jc w:val="right"/>
        <w:rPr>
          <w:b/>
          <w:bCs/>
          <w:sz w:val="26"/>
          <w:szCs w:val="26"/>
        </w:rPr>
      </w:pPr>
      <w:r w:rsidRPr="00076198">
        <w:rPr>
          <w:b/>
          <w:bCs/>
          <w:sz w:val="26"/>
          <w:szCs w:val="26"/>
        </w:rPr>
        <w:t>NDZOMO ABANDA Gilbert</w:t>
      </w:r>
    </w:p>
    <w:p w14:paraId="06F5E7C5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2C92757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19F705FB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34AD2BB3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727250BC" w14:textId="77777777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26902CEA" w14:textId="77777777" w:rsidR="004E69C4" w:rsidRDefault="004E69C4"/>
    <w:sectPr w:rsidR="004E69C4" w:rsidSect="0060115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BA0"/>
    <w:multiLevelType w:val="hybridMultilevel"/>
    <w:tmpl w:val="5420C0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5706079">
    <w:abstractNumId w:val="1"/>
  </w:num>
  <w:num w:numId="2" w16cid:durableId="184065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09"/>
    <w:rsid w:val="000259A7"/>
    <w:rsid w:val="000F699C"/>
    <w:rsid w:val="00156409"/>
    <w:rsid w:val="00157890"/>
    <w:rsid w:val="00206BD9"/>
    <w:rsid w:val="00237787"/>
    <w:rsid w:val="00306970"/>
    <w:rsid w:val="0032472C"/>
    <w:rsid w:val="003463DB"/>
    <w:rsid w:val="003C1763"/>
    <w:rsid w:val="003C1B74"/>
    <w:rsid w:val="003C25E0"/>
    <w:rsid w:val="003D29E0"/>
    <w:rsid w:val="0040736A"/>
    <w:rsid w:val="0045503A"/>
    <w:rsid w:val="0048583B"/>
    <w:rsid w:val="004E69C4"/>
    <w:rsid w:val="004E78DB"/>
    <w:rsid w:val="005141E3"/>
    <w:rsid w:val="005619BE"/>
    <w:rsid w:val="005A0A7B"/>
    <w:rsid w:val="005D64A8"/>
    <w:rsid w:val="00601158"/>
    <w:rsid w:val="00602F27"/>
    <w:rsid w:val="006078D9"/>
    <w:rsid w:val="00634AF5"/>
    <w:rsid w:val="006448BB"/>
    <w:rsid w:val="006D283F"/>
    <w:rsid w:val="008163F0"/>
    <w:rsid w:val="008B5D1A"/>
    <w:rsid w:val="008C206F"/>
    <w:rsid w:val="008C2736"/>
    <w:rsid w:val="008F737F"/>
    <w:rsid w:val="00926E6E"/>
    <w:rsid w:val="009547D7"/>
    <w:rsid w:val="00A76C92"/>
    <w:rsid w:val="00AC5AD0"/>
    <w:rsid w:val="00B27BE5"/>
    <w:rsid w:val="00B84EA2"/>
    <w:rsid w:val="00B92C2C"/>
    <w:rsid w:val="00C66119"/>
    <w:rsid w:val="00C86F67"/>
    <w:rsid w:val="00C936A3"/>
    <w:rsid w:val="00C96AE7"/>
    <w:rsid w:val="00CD7897"/>
    <w:rsid w:val="00CE39C8"/>
    <w:rsid w:val="00D94C9B"/>
    <w:rsid w:val="00DE1C20"/>
    <w:rsid w:val="00DE78E7"/>
    <w:rsid w:val="00E16C72"/>
    <w:rsid w:val="00E57C14"/>
    <w:rsid w:val="00E84FBC"/>
    <w:rsid w:val="00EC646A"/>
    <w:rsid w:val="00F05773"/>
    <w:rsid w:val="00F315C0"/>
    <w:rsid w:val="00F578BD"/>
    <w:rsid w:val="00FF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58DE"/>
  <w15:chartTrackingRefBased/>
  <w15:docId w15:val="{C451BA72-D76C-4E97-9BD2-86593C9C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156409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56409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15640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564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56409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basedOn w:val="Policepardfaut"/>
    <w:link w:val="Pieddepage"/>
    <w:uiPriority w:val="99"/>
    <w:rsid w:val="00156409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character" w:styleId="Lienhypertexte">
    <w:name w:val="Hyperlink"/>
    <w:uiPriority w:val="99"/>
    <w:rsid w:val="00C66119"/>
    <w:rPr>
      <w:rFonts w:ascii="Times New Roman" w:hAnsi="Times New Roman"/>
      <w:color w:val="0000FF"/>
      <w:sz w:val="24"/>
      <w:u w:val="single"/>
    </w:rPr>
  </w:style>
  <w:style w:type="paragraph" w:customStyle="1" w:styleId="Default">
    <w:name w:val="Default"/>
    <w:rsid w:val="00AC5A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Mentionnonrsolue">
    <w:name w:val="Unresolved Mention"/>
    <w:basedOn w:val="Policepardfaut"/>
    <w:uiPriority w:val="99"/>
    <w:semiHidden/>
    <w:unhideWhenUsed/>
    <w:rsid w:val="00607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ergiestech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nergiestechn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SJPM PULCCA</cp:lastModifiedBy>
  <cp:revision>5</cp:revision>
  <dcterms:created xsi:type="dcterms:W3CDTF">2024-04-26T08:42:00Z</dcterms:created>
  <dcterms:modified xsi:type="dcterms:W3CDTF">2025-07-29T08:32:00Z</dcterms:modified>
</cp:coreProperties>
</file>